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57FF" w14:textId="41F354C7" w:rsidR="00F513F2" w:rsidRDefault="00F513F2" w:rsidP="0039355F">
      <w:pPr>
        <w:spacing w:after="0" w:line="240" w:lineRule="auto"/>
        <w:jc w:val="both"/>
        <w:rPr>
          <w:b/>
          <w:bCs/>
          <w:color w:val="EE0000"/>
        </w:rPr>
      </w:pPr>
      <w:r>
        <w:rPr>
          <w:noProof/>
        </w:rPr>
        <w:drawing>
          <wp:inline distT="0" distB="0" distL="0" distR="0" wp14:anchorId="3A89DD04" wp14:editId="10A9D6FA">
            <wp:extent cx="5760720" cy="594360"/>
            <wp:effectExtent l="0" t="0" r="0" b="0"/>
            <wp:docPr id="1598494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97846" w14:textId="77777777" w:rsidR="00F513F2" w:rsidRDefault="00F513F2" w:rsidP="00CE00E9">
      <w:pPr>
        <w:spacing w:after="0" w:line="240" w:lineRule="auto"/>
        <w:rPr>
          <w:b/>
          <w:bCs/>
          <w:color w:val="EE0000"/>
        </w:rPr>
      </w:pPr>
    </w:p>
    <w:p w14:paraId="4554CA3B" w14:textId="77777777" w:rsidR="00F513F2" w:rsidRDefault="00F513F2" w:rsidP="00CE00E9">
      <w:pPr>
        <w:spacing w:after="0" w:line="240" w:lineRule="auto"/>
        <w:rPr>
          <w:b/>
          <w:bCs/>
          <w:color w:val="EE0000"/>
        </w:rPr>
      </w:pPr>
    </w:p>
    <w:p w14:paraId="561DA8F3" w14:textId="7BDC166A" w:rsidR="00CE00E9" w:rsidRPr="002F53EB" w:rsidRDefault="00CE00E9" w:rsidP="00CE00E9">
      <w:pPr>
        <w:spacing w:after="0" w:line="240" w:lineRule="auto"/>
      </w:pPr>
      <w:r w:rsidRPr="002F53EB">
        <w:t>Urząd Miasta Opola</w:t>
      </w:r>
    </w:p>
    <w:p w14:paraId="06060DB8" w14:textId="4F85F2F8" w:rsidR="00CE00E9" w:rsidRPr="002F53EB" w:rsidRDefault="00CE00E9" w:rsidP="00CE00E9">
      <w:pPr>
        <w:spacing w:after="0" w:line="240" w:lineRule="auto"/>
      </w:pPr>
      <w:r w:rsidRPr="002F53EB">
        <w:t>Ul. Rynek 1A</w:t>
      </w:r>
    </w:p>
    <w:p w14:paraId="4D23BEA8" w14:textId="22F82958" w:rsidR="00CE00E9" w:rsidRPr="002F53EB" w:rsidRDefault="00CE00E9" w:rsidP="00CE00E9">
      <w:pPr>
        <w:spacing w:after="0" w:line="240" w:lineRule="auto"/>
      </w:pPr>
      <w:r w:rsidRPr="002F53EB">
        <w:t>45-015 Opole</w:t>
      </w:r>
    </w:p>
    <w:p w14:paraId="25BC13F2" w14:textId="77777777" w:rsidR="00CE00E9" w:rsidRDefault="00CE00E9">
      <w:pPr>
        <w:rPr>
          <w:b/>
          <w:bCs/>
        </w:rPr>
      </w:pPr>
    </w:p>
    <w:p w14:paraId="5A60DD31" w14:textId="240989DC" w:rsidR="00567986" w:rsidRPr="00CE00E9" w:rsidRDefault="00CE00E9">
      <w:bookmarkStart w:id="0" w:name="_Hlk217989885"/>
      <w:r w:rsidRPr="00CE00E9">
        <w:t xml:space="preserve">EiPR.041.10.2025                                                                                          </w:t>
      </w:r>
      <w:r>
        <w:t xml:space="preserve">  </w:t>
      </w:r>
      <w:r w:rsidRPr="00CE00E9">
        <w:t xml:space="preserve">   </w:t>
      </w:r>
      <w:bookmarkEnd w:id="0"/>
      <w:r w:rsidR="00567986" w:rsidRPr="00CE00E9">
        <w:t>Opole</w:t>
      </w:r>
      <w:r w:rsidRPr="00CE00E9">
        <w:t>, 3</w:t>
      </w:r>
      <w:r w:rsidR="009B005F">
        <w:t>1</w:t>
      </w:r>
      <w:r w:rsidRPr="00CE00E9">
        <w:t xml:space="preserve"> grudnia 2025 r.</w:t>
      </w:r>
    </w:p>
    <w:p w14:paraId="085C1752" w14:textId="77777777" w:rsidR="00CE00E9" w:rsidRDefault="00CE00E9">
      <w:pPr>
        <w:rPr>
          <w:b/>
          <w:bCs/>
        </w:rPr>
      </w:pPr>
    </w:p>
    <w:p w14:paraId="5415325C" w14:textId="2B5E4DBB" w:rsidR="005678F8" w:rsidRDefault="005678F8" w:rsidP="00CE00E9">
      <w:pPr>
        <w:jc w:val="center"/>
        <w:rPr>
          <w:b/>
          <w:bCs/>
          <w:sz w:val="28"/>
          <w:szCs w:val="28"/>
        </w:rPr>
      </w:pPr>
      <w:bookmarkStart w:id="1" w:name="_Hlk217990753"/>
      <w:r w:rsidRPr="00CE00E9">
        <w:rPr>
          <w:b/>
          <w:bCs/>
          <w:sz w:val="28"/>
          <w:szCs w:val="28"/>
        </w:rPr>
        <w:t xml:space="preserve">Ogłoszenie o możliwości zgłaszania propozycji zadań </w:t>
      </w:r>
      <w:r w:rsidR="00CE00E9">
        <w:rPr>
          <w:b/>
          <w:bCs/>
          <w:sz w:val="28"/>
          <w:szCs w:val="28"/>
        </w:rPr>
        <w:br/>
      </w:r>
      <w:r w:rsidRPr="00CE00E9">
        <w:rPr>
          <w:b/>
          <w:bCs/>
          <w:sz w:val="28"/>
          <w:szCs w:val="28"/>
        </w:rPr>
        <w:t>w ramach Europejskiej Inicjatywy Społecznej</w:t>
      </w:r>
    </w:p>
    <w:bookmarkEnd w:id="1"/>
    <w:p w14:paraId="009A7E6E" w14:textId="77777777" w:rsidR="00F513F2" w:rsidRDefault="00F513F2" w:rsidP="00F16DD7"/>
    <w:p w14:paraId="21C5A8B3" w14:textId="7E14137D" w:rsidR="00F16DD7" w:rsidRPr="00F16DD7" w:rsidRDefault="005678F8" w:rsidP="00815F4D">
      <w:pPr>
        <w:jc w:val="both"/>
      </w:pPr>
      <w:bookmarkStart w:id="2" w:name="_Hlk217990348"/>
      <w:r>
        <w:t xml:space="preserve">Prezydent Miasta Opola informuje o </w:t>
      </w:r>
      <w:r w:rsidRPr="00F16DD7">
        <w:rPr>
          <w:b/>
          <w:bCs/>
        </w:rPr>
        <w:t>rozpoczęciu naboru propozycji zadań w ramach Europejskiej Inicjatywy Społecznej.</w:t>
      </w:r>
      <w:r>
        <w:t xml:space="preserve"> </w:t>
      </w:r>
      <w:r w:rsidR="00A338D5">
        <w:t>Inicjatywa</w:t>
      </w:r>
      <w:r w:rsidR="002645A2">
        <w:t xml:space="preserve"> ta</w:t>
      </w:r>
      <w:r w:rsidR="00A338D5">
        <w:t xml:space="preserve"> to p</w:t>
      </w:r>
      <w:r>
        <w:t>rojekt, którego beneficjentem jest Województwo Opolskie</w:t>
      </w:r>
      <w:r w:rsidR="00A338D5">
        <w:t>.</w:t>
      </w:r>
      <w:r>
        <w:t xml:space="preserve"> </w:t>
      </w:r>
      <w:r w:rsidR="00D3135C">
        <w:t>Przedsięwzięcie f</w:t>
      </w:r>
      <w:r>
        <w:t>inansowan</w:t>
      </w:r>
      <w:r w:rsidR="00D3135C">
        <w:t>e</w:t>
      </w:r>
      <w:r w:rsidR="00A338D5">
        <w:t xml:space="preserve"> </w:t>
      </w:r>
      <w:r>
        <w:t>jest ze środków Europejskiego Funduszu Rozwoju Regionalnego w ramach programu regionalnego Fundusze Europejskie dla Opolskiego 2021-2027.</w:t>
      </w:r>
      <w:r w:rsidRPr="005678F8">
        <w:t xml:space="preserve"> Celem </w:t>
      </w:r>
      <w:r>
        <w:t>projektu</w:t>
      </w:r>
      <w:r w:rsidRPr="005678F8">
        <w:t xml:space="preserve"> jest wspieranie przedsięwzięć </w:t>
      </w:r>
      <w:r w:rsidR="006F474C">
        <w:br/>
      </w:r>
      <w:r w:rsidRPr="005678F8">
        <w:t xml:space="preserve">o charakterze oddolnym, poprzez przekazanie gminom </w:t>
      </w:r>
      <w:r w:rsidR="00D3135C" w:rsidRPr="005678F8">
        <w:t xml:space="preserve">grantów </w:t>
      </w:r>
      <w:r w:rsidRPr="005678F8">
        <w:t>na realizację przedsięwzięć.</w:t>
      </w:r>
      <w:r w:rsidR="00F16DD7" w:rsidRPr="00F16DD7">
        <w:t xml:space="preserve"> </w:t>
      </w:r>
      <w:r w:rsidR="00F16DD7">
        <w:t xml:space="preserve"> Gminy, w tym Miasto Opole, mogą uzyskać grant</w:t>
      </w:r>
      <w:r w:rsidR="00F16DD7" w:rsidRPr="00F16DD7">
        <w:t xml:space="preserve"> na małe inwestycje </w:t>
      </w:r>
      <w:r w:rsidR="006F474C">
        <w:br/>
      </w:r>
      <w:r w:rsidR="00F16DD7" w:rsidRPr="00F16DD7">
        <w:t xml:space="preserve">o charakterze oddolnym realizowane przez gminy we współpracy i w uzgodnieniu </w:t>
      </w:r>
      <w:r w:rsidR="006F474C">
        <w:br/>
      </w:r>
      <w:r w:rsidR="00F16DD7" w:rsidRPr="00F16DD7">
        <w:t>z przedstawicielami lokalnych społeczności i na rzecz tych społeczności o charakterze m.in. prospołecznym, kulturalnym, turystycznym</w:t>
      </w:r>
      <w:r w:rsidR="00F16DD7">
        <w:t>.</w:t>
      </w:r>
    </w:p>
    <w:p w14:paraId="223627B0" w14:textId="77CAAE76" w:rsidR="00A338D5" w:rsidRDefault="00A338D5" w:rsidP="00815F4D">
      <w:pPr>
        <w:jc w:val="both"/>
      </w:pPr>
      <w:r>
        <w:t xml:space="preserve">W związku z </w:t>
      </w:r>
      <w:r w:rsidRPr="00124B2B">
        <w:t xml:space="preserve">realizacją ww. projektu Miasto Opole planuje złożyć </w:t>
      </w:r>
      <w:r w:rsidR="00124B2B">
        <w:t xml:space="preserve">dwa </w:t>
      </w:r>
      <w:r w:rsidRPr="00124B2B">
        <w:t>wnios</w:t>
      </w:r>
      <w:r w:rsidR="00D3135C" w:rsidRPr="00124B2B">
        <w:t xml:space="preserve">ki </w:t>
      </w:r>
      <w:r w:rsidRPr="00124B2B">
        <w:t>o przyznanie grant</w:t>
      </w:r>
      <w:r w:rsidR="0039355F" w:rsidRPr="00124B2B">
        <w:t>ów</w:t>
      </w:r>
      <w:r w:rsidR="00A20B45">
        <w:t xml:space="preserve"> (w ramach każdego wniosku Miasto aplikować będzie o 500 tys. zł)</w:t>
      </w:r>
      <w:r w:rsidR="00D3135C" w:rsidRPr="00124B2B">
        <w:t>.</w:t>
      </w:r>
      <w:r w:rsidR="00451346">
        <w:t xml:space="preserve"> </w:t>
      </w:r>
      <w:r w:rsidR="00451346" w:rsidRPr="00451346">
        <w:t xml:space="preserve">Złożenie </w:t>
      </w:r>
      <w:r w:rsidR="00451346">
        <w:t xml:space="preserve">przez Miasto </w:t>
      </w:r>
      <w:r w:rsidR="00451346" w:rsidRPr="00451346">
        <w:t>wniosków odbędzie się w odpowiedzi na ogłoszenie o konkursie grantowym.</w:t>
      </w:r>
      <w:r w:rsidR="00451346">
        <w:t xml:space="preserve"> </w:t>
      </w:r>
      <w:r w:rsidR="00D3135C" w:rsidRPr="00D3135C">
        <w:t>Z</w:t>
      </w:r>
      <w:r w:rsidR="00D3135C">
        <w:t xml:space="preserve">godnie z </w:t>
      </w:r>
      <w:r w:rsidR="00D3135C" w:rsidRPr="00451346">
        <w:rPr>
          <w:i/>
          <w:iCs/>
        </w:rPr>
        <w:t>Regulaminem przyznawania grantów na realizację przedsięwzięć w ramach Europejskiej Inicjatywy Społecznej</w:t>
      </w:r>
      <w:r w:rsidR="00D3135C">
        <w:t xml:space="preserve"> przyjętym przez Zarząd Województwa Opolskiego z</w:t>
      </w:r>
      <w:r w:rsidR="00D3135C" w:rsidRPr="00D3135C">
        <w:t>adania składające się na przedsięwzięcie finansowane w ramach grantu muszą być poprzedzone identyfikacją potrzeb wśród lokalnej społeczności, w oparciu o przeprowadzoną diagnozę.</w:t>
      </w:r>
      <w:r w:rsidR="00D3135C">
        <w:t xml:space="preserve"> Identyfikacja</w:t>
      </w:r>
      <w:r w:rsidR="00D3135C" w:rsidRPr="00D3135C">
        <w:t xml:space="preserve"> potrzeb społeczności lokalnej </w:t>
      </w:r>
      <w:r w:rsidR="00D3135C">
        <w:t>odbywa się</w:t>
      </w:r>
      <w:r w:rsidR="00D3135C" w:rsidRPr="00D3135C">
        <w:t xml:space="preserve"> poprzez zebranie przez </w:t>
      </w:r>
      <w:r w:rsidR="00D3135C">
        <w:t>Miasto Opole</w:t>
      </w:r>
      <w:r w:rsidR="00D3135C" w:rsidRPr="00D3135C">
        <w:t xml:space="preserve"> propozycji zadań, które zgłaszane są przez pełnoletnich mieszkańców </w:t>
      </w:r>
      <w:r w:rsidR="00D3135C">
        <w:t>Miasta Opola.</w:t>
      </w:r>
      <w:r w:rsidR="00451346">
        <w:t xml:space="preserve"> </w:t>
      </w:r>
    </w:p>
    <w:bookmarkEnd w:id="2"/>
    <w:p w14:paraId="319DE9A5" w14:textId="1C4A3F5A" w:rsidR="00451346" w:rsidRPr="00451346" w:rsidRDefault="00451346" w:rsidP="005678F8">
      <w:pPr>
        <w:rPr>
          <w:b/>
          <w:bCs/>
        </w:rPr>
      </w:pPr>
      <w:r w:rsidRPr="00451346">
        <w:rPr>
          <w:b/>
          <w:bCs/>
        </w:rPr>
        <w:t>Kto może zgłosić propozycję zadania?</w:t>
      </w:r>
    </w:p>
    <w:p w14:paraId="70DA3D69" w14:textId="52370C62" w:rsidR="00451346" w:rsidRDefault="00F16DD7" w:rsidP="0039355F">
      <w:pPr>
        <w:jc w:val="both"/>
      </w:pPr>
      <w:r>
        <w:t xml:space="preserve">Propozycje zadań mogą </w:t>
      </w:r>
      <w:r w:rsidR="00116245">
        <w:t xml:space="preserve">zgłaszać </w:t>
      </w:r>
      <w:r>
        <w:t xml:space="preserve">pełnoletni mieszkańcy Miasta Opola. </w:t>
      </w:r>
      <w:r w:rsidRPr="00F16DD7">
        <w:t xml:space="preserve">Do każdej propozycji zadania mieszkaniec </w:t>
      </w:r>
      <w:r w:rsidRPr="00F16DD7">
        <w:rPr>
          <w:u w:val="single"/>
        </w:rPr>
        <w:t>musi dołączyć</w:t>
      </w:r>
      <w:r w:rsidRPr="00F16DD7">
        <w:t xml:space="preserve"> </w:t>
      </w:r>
      <w:r w:rsidRPr="0098253B">
        <w:rPr>
          <w:u w:val="single"/>
        </w:rPr>
        <w:t>listę poparcia</w:t>
      </w:r>
      <w:r w:rsidRPr="00F16DD7">
        <w:t xml:space="preserve"> dla zadania zawierającą min. 50 podpisów pełnoletnich mieszkańców </w:t>
      </w:r>
      <w:r>
        <w:t>Miasta Opola</w:t>
      </w:r>
      <w:r w:rsidRPr="00F16DD7">
        <w:t>.</w:t>
      </w:r>
    </w:p>
    <w:p w14:paraId="27D390A5" w14:textId="23E6B704" w:rsidR="00F16DD7" w:rsidRPr="00451346" w:rsidRDefault="00F16DD7" w:rsidP="00F16DD7">
      <w:pPr>
        <w:rPr>
          <w:b/>
          <w:bCs/>
        </w:rPr>
      </w:pPr>
      <w:r>
        <w:rPr>
          <w:b/>
          <w:bCs/>
        </w:rPr>
        <w:lastRenderedPageBreak/>
        <w:t>Jakie propozycje zadań można z</w:t>
      </w:r>
      <w:r w:rsidR="00116245">
        <w:rPr>
          <w:b/>
          <w:bCs/>
        </w:rPr>
        <w:t>głaszać</w:t>
      </w:r>
      <w:r>
        <w:rPr>
          <w:b/>
          <w:bCs/>
        </w:rPr>
        <w:t>?</w:t>
      </w:r>
    </w:p>
    <w:p w14:paraId="4781F3F0" w14:textId="3AD67B03" w:rsidR="00CB03D8" w:rsidRDefault="00CB03D8" w:rsidP="006F474C">
      <w:pPr>
        <w:jc w:val="both"/>
      </w:pPr>
      <w:r w:rsidRPr="00CB03D8">
        <w:t>Proponowane zadanie musi obejmować realizację małej inwestycji, służącej mieszkańcom społeczności lokalnej, która będzie miała pozytywny wpływ na społeczność lokalną i przyczyni się do rozwoju społecznego, kulturalnego, ekonomicznego lub środowiskowego.</w:t>
      </w:r>
    </w:p>
    <w:p w14:paraId="4A525400" w14:textId="51C761C7" w:rsidR="00116245" w:rsidRDefault="00116245" w:rsidP="006F474C">
      <w:pPr>
        <w:jc w:val="both"/>
      </w:pPr>
      <w:r w:rsidRPr="00765C10">
        <w:rPr>
          <w:u w:val="single"/>
        </w:rPr>
        <w:t>Przykłady</w:t>
      </w:r>
      <w:r w:rsidRPr="00765C10">
        <w:t xml:space="preserve"> </w:t>
      </w:r>
      <w:r>
        <w:t>przedsięwzięć możliwych do realizacji</w:t>
      </w:r>
      <w:r w:rsidR="00765C10">
        <w:t xml:space="preserve"> zgodnie z </w:t>
      </w:r>
      <w:r w:rsidR="00765C10" w:rsidRPr="00765C10">
        <w:rPr>
          <w:i/>
          <w:iCs/>
        </w:rPr>
        <w:t>Regulaminem przyznawania grantów na realizację przedsięwzięć w ramach Europejskiej Inicjatywy Społecznej</w:t>
      </w:r>
      <w:r>
        <w:t>:</w:t>
      </w:r>
    </w:p>
    <w:p w14:paraId="2670AA5F" w14:textId="4ACBAF05" w:rsidR="00116245" w:rsidRDefault="00116245" w:rsidP="006F474C">
      <w:pPr>
        <w:jc w:val="both"/>
      </w:pPr>
      <w:r>
        <w:t>1) remont pomieszczeń, np.: malowanie, wymiana podłóg, okien, montaż oświetlenia energooszczędnego,</w:t>
      </w:r>
    </w:p>
    <w:p w14:paraId="2B3565FB" w14:textId="1D1D2F87" w:rsidR="00116245" w:rsidRDefault="00116245" w:rsidP="006F474C">
      <w:pPr>
        <w:jc w:val="both"/>
      </w:pPr>
      <w:r>
        <w:t>2) dostosowanie obiektu dla osób ze szczególnymi potrzebami, np. montaż pętli indukcyjnych, pochylni dla wózków,</w:t>
      </w:r>
    </w:p>
    <w:p w14:paraId="2B9EB5F8" w14:textId="53A9013D" w:rsidR="00116245" w:rsidRDefault="00116245" w:rsidP="006F474C">
      <w:pPr>
        <w:jc w:val="both"/>
      </w:pPr>
      <w:r>
        <w:t>3) ścieżki edukacyjne, turystyczne i tematyczne,</w:t>
      </w:r>
    </w:p>
    <w:p w14:paraId="5B59210B" w14:textId="6B2F9508" w:rsidR="00116245" w:rsidRDefault="00116245" w:rsidP="006F474C">
      <w:pPr>
        <w:jc w:val="both"/>
      </w:pPr>
      <w:r>
        <w:t>4) mała architektura sprzyjająca integracji społeczności lokalnej, np. siłownie zewnętrzne,</w:t>
      </w:r>
    </w:p>
    <w:p w14:paraId="4413AD57" w14:textId="7B4034EC" w:rsidR="00116245" w:rsidRDefault="00116245" w:rsidP="006F474C">
      <w:pPr>
        <w:jc w:val="both"/>
      </w:pPr>
      <w:r>
        <w:t>5) świetlice kontenerowe.</w:t>
      </w:r>
    </w:p>
    <w:p w14:paraId="1F2FBA58" w14:textId="59918C32" w:rsidR="007836F9" w:rsidRDefault="007836F9" w:rsidP="006F474C">
      <w:pPr>
        <w:jc w:val="both"/>
      </w:pPr>
      <w:r>
        <w:t xml:space="preserve">Zgłaszać można wyłącznie propozycje zadań możliwych do realizacji na terenie Opola pod warunkiem posiadania przez Miasto Opole </w:t>
      </w:r>
      <w:r w:rsidRPr="007836F9">
        <w:t xml:space="preserve">tytułu prawnego do dysponowania nieruchomością, a w przypadku robót budowlanych </w:t>
      </w:r>
      <w:r>
        <w:t>posiadania przez Miasto Opole</w:t>
      </w:r>
      <w:r w:rsidRPr="007836F9">
        <w:t xml:space="preserve"> praw</w:t>
      </w:r>
      <w:r>
        <w:t>a</w:t>
      </w:r>
      <w:r w:rsidRPr="007836F9">
        <w:t xml:space="preserve"> do dysponowania nieruchomością na cele budowlane, na której </w:t>
      </w:r>
      <w:r>
        <w:t>realizowane ma być proponowane zadanie.</w:t>
      </w:r>
    </w:p>
    <w:p w14:paraId="78903569" w14:textId="77777777" w:rsidR="00765C10" w:rsidRPr="00765C10" w:rsidRDefault="00CB03D8" w:rsidP="006F474C">
      <w:pPr>
        <w:jc w:val="both"/>
      </w:pPr>
      <w:r w:rsidRPr="00765C10">
        <w:t>Inwestycje, realizowane na terenie sołectw przyłączonych do Miasta z dniem 1 stycznia 2017 r. zgodnie z rozporządzeniem Rady Ministrów z dnia 19 lipca 2016 r. w sprawie ustalenia granic niektórych gmin i miast, nadania niektórym miejscowościom statusu miasta oraz zmiany nazwy gminy (Dz. U. z 2016 r. poz. 1134), w wyniku których powstaną części składowe nieruchomości – będą realizowane tylko wtedy, gdy nieruchomość ta zostanie przekazana na własność Miasta w trybie art. 44 pkt 2 ustawy o samorządzie gminnym, chyba że gmina będąca właścicielem nieruchomości wyrazi na piśmie zgodę na realizację zadania na swojej nieruchomości jeszcze przed jej przekazaniem na własność Miasta, a następnie zawrze stosowną umowę użyczenia lub aneks do istniejącej już umowy użyczenia, w których strony umowy uregulują sposób rozliczenia nakładów na inwestycję po wygaśnięciu umowy użyczenia lub prawo do usunięcia budowli oraz obiektu małej architektury w zależności od rodzaju inwestycji oraz sposób rozliczenia nakładów.</w:t>
      </w:r>
      <w:r w:rsidR="00765C10" w:rsidRPr="00765C10">
        <w:t xml:space="preserve"> </w:t>
      </w:r>
    </w:p>
    <w:p w14:paraId="3A844822" w14:textId="10BE88BB" w:rsidR="00765C10" w:rsidRPr="00765C10" w:rsidRDefault="00765C10" w:rsidP="006F474C">
      <w:pPr>
        <w:jc w:val="both"/>
      </w:pPr>
      <w:r w:rsidRPr="00765C10">
        <w:t xml:space="preserve">Budowle, które nie są trwale związane z gruntem, będące przedmiotem wniosku grantowego Miasta Opola oraz obiekty małej architektury zakupione w ramach projektu </w:t>
      </w:r>
      <w:r w:rsidRPr="00765C10">
        <w:lastRenderedPageBreak/>
        <w:t>grantowego Miasta Opola i zainstalowane w nieruchomościach, o których mowa powyżej, użyczonych Miastu po zmianie granic w dniu 1 stycznia 2017 r. stanowią własność Miasta.</w:t>
      </w:r>
    </w:p>
    <w:p w14:paraId="4BCB7386" w14:textId="50D2D700" w:rsidR="007836F9" w:rsidRPr="00765C10" w:rsidRDefault="00CB03D8" w:rsidP="006F474C">
      <w:pPr>
        <w:jc w:val="both"/>
      </w:pPr>
      <w:r w:rsidRPr="00765C10">
        <w:t>Na terenach przedszkoli i szkół publicznych należących do Miasta realizacja zadań możliwa jest wyłącznie za zgodą dyrektora tej placówki, której zadanie dotyczy.</w:t>
      </w:r>
    </w:p>
    <w:p w14:paraId="45D73BBE" w14:textId="6CF27006" w:rsidR="004B5A9A" w:rsidRDefault="004B5A9A" w:rsidP="006F474C">
      <w:pPr>
        <w:jc w:val="both"/>
      </w:pPr>
      <w:r>
        <w:t xml:space="preserve">Informujemy, że zgodnie z </w:t>
      </w:r>
      <w:r w:rsidRPr="004B5A9A">
        <w:rPr>
          <w:i/>
          <w:iCs/>
        </w:rPr>
        <w:t>Regulaminem przyznawania grantów na realizację przedsięwzięć w ramach Europejskiej Inicjatywy Społecznej</w:t>
      </w:r>
      <w:r w:rsidRPr="004B5A9A">
        <w:t xml:space="preserve"> przyjętym przez Zarząd Województwa Opolskiego</w:t>
      </w:r>
      <w:r>
        <w:t>:</w:t>
      </w:r>
    </w:p>
    <w:p w14:paraId="4070AD74" w14:textId="48E261B0" w:rsidR="004B5A9A" w:rsidRDefault="004B5A9A" w:rsidP="006F474C">
      <w:pPr>
        <w:jc w:val="both"/>
      </w:pPr>
      <w:r>
        <w:t xml:space="preserve">- </w:t>
      </w:r>
      <w:r w:rsidR="003568B0" w:rsidRPr="003568B0">
        <w:t xml:space="preserve">Preferowane jest wsparcie istniejącej infrastruktury, natomiast inwestycje </w:t>
      </w:r>
      <w:r w:rsidR="006F474C">
        <w:br/>
      </w:r>
      <w:r w:rsidR="003568B0" w:rsidRPr="003568B0">
        <w:t xml:space="preserve">w nowopowstałą infrastrukturę będą dopuszczalne tylko w wyjątkowych, uzasadnionych okolicznościach. </w:t>
      </w:r>
    </w:p>
    <w:p w14:paraId="6FB4FDA8" w14:textId="77777777" w:rsidR="004B5A9A" w:rsidRPr="00AC4A5B" w:rsidRDefault="004B5A9A" w:rsidP="006F474C">
      <w:pPr>
        <w:jc w:val="both"/>
      </w:pPr>
      <w:r w:rsidRPr="00AC4A5B">
        <w:t xml:space="preserve">- Zgłaszane zadania muszą być zgodne z zasadą deinstytucjonalizacji, co oznacza, że nie może być finansowana infrastruktura placówek świadczących usługi w formie instytucjonalnej, która powoduje segregację społeczną i przestrzenną poszczególnych grup społecznych, tj. placówek świadczących całodobową opiekę długoterminową (np.: domy pomocy społecznej, zakłady opiekuńczo-lecznicze, zakłady pielęgnacyjno-opiekuńcze, placówki opiekuńczo-wychowawcze, noclegownie, schroniska dla bezdomnych), a także szkół specjalnych. </w:t>
      </w:r>
    </w:p>
    <w:p w14:paraId="7BDB771E" w14:textId="2FCA70A2" w:rsidR="004B5A9A" w:rsidRPr="00AC4A5B" w:rsidRDefault="004B5A9A" w:rsidP="006F474C">
      <w:pPr>
        <w:jc w:val="both"/>
      </w:pPr>
      <w:r w:rsidRPr="00AC4A5B">
        <w:t xml:space="preserve">- W ramach grantu nie powinny być finansowane inwestycje w infrastrukturę drogową </w:t>
      </w:r>
      <w:r w:rsidR="006F474C">
        <w:br/>
      </w:r>
      <w:r w:rsidRPr="00AC4A5B">
        <w:t>(w tym w parkingi), chyba że stanowią one nieodłączną część przedsięwzięcia i nie są jego dominującym elementem. Koszt podejmowanych w ww. zakresie inwestycji nie może przekroczyć 15% kosztów udzielonego grantu. Ponadto zadania realizowane w miastach nie mogą obejmować budowy nowych dróg lub parkingów oraz w odniesieniu do istniejących – zwiększać ich pojemności lub przepustowości, ani nie mogą w żaden inny sposób przyczyniać się do zwiększenia natężenia ruchu samochodowego.</w:t>
      </w:r>
    </w:p>
    <w:p w14:paraId="06194202" w14:textId="4B61B528" w:rsidR="004B5A9A" w:rsidRPr="00AC4A5B" w:rsidRDefault="004B5A9A" w:rsidP="006F474C">
      <w:pPr>
        <w:jc w:val="both"/>
      </w:pPr>
      <w:r w:rsidRPr="00AC4A5B">
        <w:t>- Dopuszcza się budowę nowych dróg rowerowych, ciągów pieszych lub pieszo-rowerowych (również na obszarach miejskich).</w:t>
      </w:r>
    </w:p>
    <w:p w14:paraId="0DBCC88C" w14:textId="66FCBEF9" w:rsidR="00355E09" w:rsidRPr="00F2556D" w:rsidRDefault="00DA2812" w:rsidP="006F474C">
      <w:pPr>
        <w:jc w:val="both"/>
      </w:pPr>
      <w:r w:rsidRPr="00F2556D">
        <w:t>Składając propozycje zadań należy mieć na uwadze</w:t>
      </w:r>
      <w:r w:rsidR="00355E09" w:rsidRPr="00F2556D">
        <w:t>, że wnios</w:t>
      </w:r>
      <w:r w:rsidR="00AC4A5B" w:rsidRPr="00F2556D">
        <w:t>ki</w:t>
      </w:r>
      <w:r w:rsidR="00355E09" w:rsidRPr="00F2556D">
        <w:t xml:space="preserve"> grantow</w:t>
      </w:r>
      <w:r w:rsidR="00AC4A5B" w:rsidRPr="00F2556D">
        <w:t>e</w:t>
      </w:r>
      <w:r w:rsidR="00355E09" w:rsidRPr="00F2556D">
        <w:t xml:space="preserve"> Miasta Opola, któr</w:t>
      </w:r>
      <w:r w:rsidR="00AC4A5B" w:rsidRPr="00F2556D">
        <w:t>e</w:t>
      </w:r>
      <w:r w:rsidR="00355E09" w:rsidRPr="00F2556D">
        <w:t xml:space="preserve"> </w:t>
      </w:r>
      <w:r w:rsidR="00B34A51" w:rsidRPr="00F2556D">
        <w:t xml:space="preserve">docelowo </w:t>
      </w:r>
      <w:r w:rsidR="00355E09" w:rsidRPr="00F2556D">
        <w:t>zawierać będ</w:t>
      </w:r>
      <w:r w:rsidR="00AC4A5B" w:rsidRPr="00F2556D">
        <w:t>ą</w:t>
      </w:r>
      <w:r w:rsidR="00355E09" w:rsidRPr="00F2556D">
        <w:t xml:space="preserve"> wybrane, zgłoszone </w:t>
      </w:r>
      <w:r w:rsidR="00B34A51" w:rsidRPr="00F2556D">
        <w:t xml:space="preserve">przez mieszkańców </w:t>
      </w:r>
      <w:r w:rsidR="00355E09" w:rsidRPr="00F2556D">
        <w:t>propozycje zadań, podlegać będ</w:t>
      </w:r>
      <w:r w:rsidR="00AC4A5B" w:rsidRPr="00F2556D">
        <w:t>ą</w:t>
      </w:r>
      <w:r w:rsidR="00355E09" w:rsidRPr="00F2556D">
        <w:t xml:space="preserve"> ocenie formalno-merytorycznej, która przeprowadzana będzie na podstawie </w:t>
      </w:r>
      <w:r w:rsidR="00B34A51" w:rsidRPr="00F2556D">
        <w:t>k</w:t>
      </w:r>
      <w:r w:rsidR="00355E09" w:rsidRPr="00F2556D">
        <w:t xml:space="preserve">ryteriów </w:t>
      </w:r>
      <w:r w:rsidR="00B34A51" w:rsidRPr="00F2556D">
        <w:t>w</w:t>
      </w:r>
      <w:r w:rsidR="00355E09" w:rsidRPr="00F2556D">
        <w:t xml:space="preserve">yboru </w:t>
      </w:r>
      <w:r w:rsidR="00B34A51" w:rsidRPr="00F2556D">
        <w:t>wniosków g</w:t>
      </w:r>
      <w:r w:rsidR="00355E09" w:rsidRPr="00F2556D">
        <w:t>rant</w:t>
      </w:r>
      <w:r w:rsidR="00B34A51" w:rsidRPr="00F2556D">
        <w:t xml:space="preserve">owych opracowanych przez Instytucję Zarządzającą FEO 2021–2027 i zatwierdzonych przez Komitet Monitorujący FEO 2021–2027. </w:t>
      </w:r>
      <w:r w:rsidRPr="00F2556D">
        <w:t xml:space="preserve"> „Kryteria wyboru wniosków grantowych na realizację przedsięwzięć w ramach europejskiej inicjatywy społecznej10.3 Europejska Inicjatywa Społeczna - Aglomeracja Opolska – Aktualizacja” stanowią załącznik nr </w:t>
      </w:r>
      <w:r w:rsidR="00815F4D" w:rsidRPr="00F2556D">
        <w:t>5</w:t>
      </w:r>
      <w:r w:rsidRPr="00F2556D">
        <w:t xml:space="preserve"> do ogłoszenia.  Zgłaszane propozycje zadań powinny umożliwiać spełnienie przez Miasto kryteriów bezwzględnych wskazanych w tym dokumencie.</w:t>
      </w:r>
    </w:p>
    <w:p w14:paraId="093C6ED9" w14:textId="77777777" w:rsidR="00AC4A5B" w:rsidRDefault="00AC4A5B" w:rsidP="003568B0">
      <w:pPr>
        <w:rPr>
          <w:b/>
          <w:bCs/>
        </w:rPr>
      </w:pPr>
    </w:p>
    <w:p w14:paraId="6239DC8A" w14:textId="02942AD9" w:rsidR="003568B0" w:rsidRPr="00451346" w:rsidRDefault="003568B0" w:rsidP="003568B0">
      <w:pPr>
        <w:rPr>
          <w:b/>
          <w:bCs/>
        </w:rPr>
      </w:pPr>
      <w:r>
        <w:rPr>
          <w:b/>
          <w:bCs/>
        </w:rPr>
        <w:lastRenderedPageBreak/>
        <w:t>Zadania o jakiej wartości można zgłaszać?</w:t>
      </w:r>
    </w:p>
    <w:p w14:paraId="09322984" w14:textId="00557DCE" w:rsidR="006D7B19" w:rsidRPr="00F2556D" w:rsidRDefault="003568B0" w:rsidP="00CB03D8">
      <w:r>
        <w:t xml:space="preserve">Minimalna wartość zgłaszanego przez mieszkańców zadania wynosi 40 tys. zł, </w:t>
      </w:r>
      <w:r>
        <w:br/>
        <w:t>a maksymalna 500 tys. zł.</w:t>
      </w:r>
    </w:p>
    <w:p w14:paraId="752C4305" w14:textId="0A055247" w:rsidR="00CB03D8" w:rsidRPr="00451346" w:rsidRDefault="00CB03D8" w:rsidP="00CB03D8">
      <w:pPr>
        <w:rPr>
          <w:b/>
          <w:bCs/>
        </w:rPr>
      </w:pPr>
      <w:r>
        <w:rPr>
          <w:b/>
          <w:bCs/>
        </w:rPr>
        <w:t>W jaki</w:t>
      </w:r>
      <w:r w:rsidR="0098253B">
        <w:rPr>
          <w:b/>
          <w:bCs/>
        </w:rPr>
        <w:t>m terminie i w jaki</w:t>
      </w:r>
      <w:r>
        <w:rPr>
          <w:b/>
          <w:bCs/>
        </w:rPr>
        <w:t xml:space="preserve"> sposób można zgłaszać propozycje zadań?</w:t>
      </w:r>
    </w:p>
    <w:p w14:paraId="70F2A4A7" w14:textId="44726A02" w:rsidR="0098253B" w:rsidRPr="00FA7BE5" w:rsidRDefault="0098253B" w:rsidP="006F474C">
      <w:pPr>
        <w:spacing w:after="120" w:line="276" w:lineRule="auto"/>
        <w:jc w:val="both"/>
      </w:pPr>
      <w:r w:rsidRPr="00FA7BE5">
        <w:t xml:space="preserve">Propozycję zadania </w:t>
      </w:r>
      <w:r w:rsidRPr="0098253B">
        <w:rPr>
          <w:u w:val="single"/>
        </w:rPr>
        <w:t xml:space="preserve">wraz z listą poparcia </w:t>
      </w:r>
      <w:r w:rsidRPr="00FA7BE5">
        <w:t>należy składać w terminie</w:t>
      </w:r>
      <w:r w:rsidRPr="0045358D">
        <w:t xml:space="preserve">: </w:t>
      </w:r>
      <w:r w:rsidR="009B005F" w:rsidRPr="0045358D">
        <w:t>od 2 stycznia</w:t>
      </w:r>
      <w:r w:rsidRPr="0045358D">
        <w:t xml:space="preserve"> 202</w:t>
      </w:r>
      <w:r w:rsidR="009B005F" w:rsidRPr="0045358D">
        <w:t>6</w:t>
      </w:r>
      <w:r w:rsidRPr="0045358D">
        <w:t xml:space="preserve"> r. do 1</w:t>
      </w:r>
      <w:r w:rsidR="009B005F" w:rsidRPr="0045358D">
        <w:t>9</w:t>
      </w:r>
      <w:r w:rsidRPr="0045358D">
        <w:t xml:space="preserve"> stycznia 2026 r. w formie:</w:t>
      </w:r>
    </w:p>
    <w:p w14:paraId="27A3A104" w14:textId="77777777" w:rsidR="0098253B" w:rsidRPr="00FA7BE5" w:rsidRDefault="0098253B" w:rsidP="006F474C">
      <w:pPr>
        <w:spacing w:after="120" w:line="276" w:lineRule="auto"/>
        <w:jc w:val="both"/>
      </w:pPr>
      <w:r w:rsidRPr="00FA7BE5">
        <w:t xml:space="preserve">a) formularza elektronicznego dostępnego na stronie </w:t>
      </w:r>
      <w:hyperlink r:id="rId8" w:history="1">
        <w:r w:rsidRPr="006E26E3">
          <w:rPr>
            <w:rStyle w:val="Hipercze"/>
          </w:rPr>
          <w:t>www.eis.opole.pl</w:t>
        </w:r>
      </w:hyperlink>
      <w:r>
        <w:t xml:space="preserve"> </w:t>
      </w:r>
      <w:r w:rsidRPr="00FA7BE5">
        <w:t>lub</w:t>
      </w:r>
    </w:p>
    <w:p w14:paraId="4B64E427" w14:textId="77777777" w:rsidR="0098253B" w:rsidRPr="00FA7BE5" w:rsidRDefault="0098253B" w:rsidP="006F474C">
      <w:pPr>
        <w:spacing w:after="120" w:line="276" w:lineRule="auto"/>
        <w:jc w:val="both"/>
      </w:pPr>
      <w:r w:rsidRPr="00FA7BE5">
        <w:t xml:space="preserve">b) papierowej – osobiście </w:t>
      </w:r>
      <w:r>
        <w:t xml:space="preserve">(w kancelarii ogólnej Urzędu Miasta Opola, ul. Rynek 1A, 45-015 Opole) </w:t>
      </w:r>
      <w:r w:rsidRPr="00FA7BE5">
        <w:t>lub pocztą tradycyjną na adres: Urząd Miasta Opola, ul. Rynek 1A, 45-015 Opole (liczy się data wpływu do Urzędu Miasta Opola) lub</w:t>
      </w:r>
    </w:p>
    <w:p w14:paraId="789193DE" w14:textId="77777777" w:rsidR="0098253B" w:rsidRPr="00FA7BE5" w:rsidRDefault="0098253B" w:rsidP="006F474C">
      <w:pPr>
        <w:spacing w:after="120" w:line="276" w:lineRule="auto"/>
        <w:jc w:val="both"/>
      </w:pPr>
      <w:r w:rsidRPr="00FA7BE5">
        <w:t>c) elektronicznej z możliwością kopiowania treści – podpisanej elektronicznie:</w:t>
      </w:r>
    </w:p>
    <w:p w14:paraId="03E2947A" w14:textId="77777777" w:rsidR="0098253B" w:rsidRPr="00FA7BE5" w:rsidRDefault="0098253B" w:rsidP="006F474C">
      <w:pPr>
        <w:spacing w:after="120" w:line="276" w:lineRule="auto"/>
        <w:jc w:val="both"/>
      </w:pPr>
      <w:r w:rsidRPr="00FA7BE5">
        <w:t>- za pośrednictwem platformy ePUAP (skrytka: /cv1wi4e15q/SkrytkaESP),</w:t>
      </w:r>
    </w:p>
    <w:p w14:paraId="2666C44B" w14:textId="77777777" w:rsidR="0098253B" w:rsidRPr="00FA7BE5" w:rsidRDefault="0098253B" w:rsidP="006F474C">
      <w:pPr>
        <w:spacing w:after="120" w:line="276" w:lineRule="auto"/>
        <w:jc w:val="both"/>
      </w:pPr>
      <w:r w:rsidRPr="00FA7BE5">
        <w:t>- lub na adres do e-doręczeń Urzędu Miasta Opola: AE:PL-94183-72501-VCTWH-31.</w:t>
      </w:r>
    </w:p>
    <w:p w14:paraId="67B78B3E" w14:textId="39BE64C8" w:rsidR="00A338D5" w:rsidRDefault="0098253B" w:rsidP="006F474C">
      <w:pPr>
        <w:jc w:val="both"/>
      </w:pPr>
      <w:r>
        <w:t xml:space="preserve">Propozycje zadań </w:t>
      </w:r>
      <w:r w:rsidRPr="0098253B">
        <w:rPr>
          <w:u w:val="single"/>
        </w:rPr>
        <w:t>wraz z listą poparcia</w:t>
      </w:r>
      <w:r>
        <w:t xml:space="preserve"> należy zgłaszać na wzorach formularzy stanowiących załącznik do ogłoszenia.  Formularz elektroniczny, o którym mowa w pkt a) umożliwia komputerowe wypełnienie</w:t>
      </w:r>
      <w:r w:rsidR="00FF14F1">
        <w:t xml:space="preserve"> formularza propozycji zadania, dołączenie w formie skanu wymaganej listy poparcia, a także przesłanie zgłoszenia do Urzędu Miasta Opola.</w:t>
      </w:r>
      <w:r w:rsidR="007836F9">
        <w:t xml:space="preserve"> </w:t>
      </w:r>
    </w:p>
    <w:p w14:paraId="70E52391" w14:textId="45359084" w:rsidR="00FF14F1" w:rsidRPr="00451346" w:rsidRDefault="00FF14F1" w:rsidP="00FF14F1">
      <w:pPr>
        <w:rPr>
          <w:b/>
          <w:bCs/>
        </w:rPr>
      </w:pPr>
      <w:r>
        <w:rPr>
          <w:b/>
          <w:bCs/>
        </w:rPr>
        <w:t>Ocena i wybór zadań do wniosku grantowego Miasta Opola</w:t>
      </w:r>
    </w:p>
    <w:p w14:paraId="3BD5A4A6" w14:textId="77777777" w:rsidR="00FF14F1" w:rsidRDefault="00FF14F1" w:rsidP="006F474C">
      <w:pPr>
        <w:jc w:val="both"/>
      </w:pPr>
      <w:r>
        <w:t xml:space="preserve">Zasady wyboru zadań do wniosku grantowego wynikają z </w:t>
      </w:r>
      <w:r w:rsidRPr="00FF14F1">
        <w:t>Uchwał</w:t>
      </w:r>
      <w:r>
        <w:t>y</w:t>
      </w:r>
      <w:r w:rsidRPr="00FF14F1">
        <w:t xml:space="preserve"> Nr 4087/2025 Zarządu Województwa Opolskiego z dnia 3 listopada 2025 roku w sprawie zatwierdzenia Regulaminu przyznawania grantów na realizację przedsięwzięć w ramach Europejskiej Inicjatywy Społecznej</w:t>
      </w:r>
      <w:r>
        <w:t>.</w:t>
      </w:r>
    </w:p>
    <w:p w14:paraId="3E2303CF" w14:textId="5FA5ABEB" w:rsidR="003568B0" w:rsidRDefault="00FF14F1" w:rsidP="006F474C">
      <w:pPr>
        <w:jc w:val="both"/>
      </w:pPr>
      <w:r>
        <w:t xml:space="preserve">Zgodnie z ww. regulaminem </w:t>
      </w:r>
      <w:r w:rsidRPr="00FF14F1">
        <w:t xml:space="preserve">Prezydent </w:t>
      </w:r>
      <w:r w:rsidR="009B005F">
        <w:t>M</w:t>
      </w:r>
      <w:r w:rsidRPr="00FF14F1">
        <w:t xml:space="preserve">iasta przeprowadza analizę zgłoszonych propozycji zadań w zakresie ich wykonalności i zgodności </w:t>
      </w:r>
      <w:r w:rsidR="003568B0">
        <w:t xml:space="preserve">z cyt. </w:t>
      </w:r>
      <w:r w:rsidRPr="00FF14F1">
        <w:t>Regulaminem oraz sporządza listę zadań możliwych do zgłoszenia we wniosku grantowym oraz listę zadań odrzuconych.</w:t>
      </w:r>
      <w:r w:rsidR="003568B0">
        <w:t xml:space="preserve"> </w:t>
      </w:r>
      <w:r w:rsidR="003568B0" w:rsidRPr="003568B0">
        <w:t>Wybór zadań składających się na przedsięwzięcie zgłaszane</w:t>
      </w:r>
      <w:r w:rsidR="003568B0">
        <w:t xml:space="preserve"> </w:t>
      </w:r>
      <w:r w:rsidR="003568B0" w:rsidRPr="003568B0">
        <w:t xml:space="preserve">ramach wniosku grantowego, spośród zadań ujętych na liście zadań możliwych do zgłoszenia we wniosku grantowym następuje na spotkaniu zorganizowanym przez </w:t>
      </w:r>
      <w:r w:rsidR="003568B0">
        <w:t>Miasto Opole</w:t>
      </w:r>
      <w:r w:rsidR="003568B0" w:rsidRPr="003568B0">
        <w:t xml:space="preserve">, </w:t>
      </w:r>
      <w:r w:rsidR="00DF249F">
        <w:br/>
      </w:r>
      <w:r w:rsidR="003568B0" w:rsidRPr="003568B0">
        <w:t xml:space="preserve">w którym udział wezmą: </w:t>
      </w:r>
      <w:r w:rsidR="003568B0">
        <w:t>Prezydent Miasta</w:t>
      </w:r>
      <w:r w:rsidR="003568B0" w:rsidRPr="003568B0">
        <w:t xml:space="preserve">, </w:t>
      </w:r>
      <w:r w:rsidR="003568B0">
        <w:t>R</w:t>
      </w:r>
      <w:r w:rsidR="003568B0" w:rsidRPr="003568B0">
        <w:t>adni</w:t>
      </w:r>
      <w:r w:rsidR="003568B0">
        <w:t xml:space="preserve"> Miasta Opola</w:t>
      </w:r>
      <w:r w:rsidR="003568B0" w:rsidRPr="003568B0">
        <w:t xml:space="preserve"> oraz przedstawiciele dzielnic</w:t>
      </w:r>
      <w:r w:rsidR="00453115">
        <w:t xml:space="preserve"> (Przewodniczący Zarządów)</w:t>
      </w:r>
      <w:r w:rsidR="003568B0" w:rsidRPr="003568B0">
        <w:t>.</w:t>
      </w:r>
      <w:r w:rsidR="003568B0">
        <w:t xml:space="preserve"> </w:t>
      </w:r>
      <w:r w:rsidR="003568B0" w:rsidRPr="00453115">
        <w:t>Wybór zadań uznaje się za ważny przy spełnieniu warunków określonych w załączniku nr 5 do cyt. Regulaminu - Metodologia głosowania nad wyborem zadań</w:t>
      </w:r>
      <w:r w:rsidR="00453115" w:rsidRPr="00453115">
        <w:t xml:space="preserve"> (</w:t>
      </w:r>
      <w:r w:rsidR="00453115">
        <w:t xml:space="preserve">załącznik </w:t>
      </w:r>
      <w:r w:rsidR="00453115" w:rsidRPr="00453115">
        <w:t xml:space="preserve">dostępny na stronie </w:t>
      </w:r>
      <w:hyperlink r:id="rId9" w:history="1">
        <w:r w:rsidR="00453115" w:rsidRPr="00453115">
          <w:rPr>
            <w:rStyle w:val="Hipercze"/>
          </w:rPr>
          <w:t>https://eis.opolskie.pl/</w:t>
        </w:r>
      </w:hyperlink>
      <w:r w:rsidR="00453115" w:rsidRPr="00453115">
        <w:t xml:space="preserve"> </w:t>
      </w:r>
      <w:r w:rsidR="00453115">
        <w:t>w zakładce „Dokumenty”</w:t>
      </w:r>
      <w:r w:rsidR="00453115" w:rsidRPr="00453115">
        <w:t>).</w:t>
      </w:r>
    </w:p>
    <w:p w14:paraId="494250C2" w14:textId="77777777" w:rsidR="006F474C" w:rsidRDefault="006F474C" w:rsidP="003568B0"/>
    <w:p w14:paraId="5C48C36D" w14:textId="77777777" w:rsidR="006F474C" w:rsidRDefault="006F474C" w:rsidP="003568B0"/>
    <w:p w14:paraId="15456E83" w14:textId="1020FAF8" w:rsidR="003568B0" w:rsidRPr="00451346" w:rsidRDefault="003568B0" w:rsidP="003568B0">
      <w:pPr>
        <w:rPr>
          <w:b/>
          <w:bCs/>
        </w:rPr>
      </w:pPr>
      <w:r>
        <w:rPr>
          <w:b/>
          <w:bCs/>
        </w:rPr>
        <w:lastRenderedPageBreak/>
        <w:t>Informacja dotycząca danych osobowych</w:t>
      </w:r>
    </w:p>
    <w:p w14:paraId="64FBF66B" w14:textId="2CBE87AD" w:rsidR="004E517B" w:rsidRDefault="004E517B" w:rsidP="006F474C">
      <w:pPr>
        <w:jc w:val="both"/>
      </w:pPr>
      <w:r>
        <w:t>Administratorami danych osobowych osób składających propozycje zadań oraz osób wskazanych na liście poparcia zadania są:</w:t>
      </w:r>
    </w:p>
    <w:p w14:paraId="2A291AA9" w14:textId="3A4C47FF" w:rsidR="004B5A9A" w:rsidRDefault="004B5A9A" w:rsidP="006F474C">
      <w:pPr>
        <w:jc w:val="both"/>
      </w:pPr>
      <w:r>
        <w:rPr>
          <w:rFonts w:ascii="Arial" w:hAnsi="Arial" w:cs="Arial"/>
        </w:rPr>
        <w:t>‒</w:t>
      </w:r>
      <w:r w:rsidR="004E517B">
        <w:t xml:space="preserve"> </w:t>
      </w:r>
      <w:r>
        <w:t xml:space="preserve"> Zarząd Województwa Opolskiego z siedzibą w Opolu, ul. Ostrówek 5, 45-088 Opole; dane kontaktowe inspektora ochrony danych to: e-mail: iod@opolskie.pl; </w:t>
      </w:r>
    </w:p>
    <w:p w14:paraId="5C3C6D99" w14:textId="1CB19328" w:rsidR="003568B0" w:rsidRPr="002C3324" w:rsidRDefault="004B5A9A" w:rsidP="006F474C">
      <w:pPr>
        <w:jc w:val="both"/>
        <w:rPr>
          <w:color w:val="000000" w:themeColor="text1"/>
        </w:rPr>
      </w:pPr>
      <w:r>
        <w:rPr>
          <w:rFonts w:ascii="Arial" w:hAnsi="Arial" w:cs="Arial"/>
        </w:rPr>
        <w:t>‒</w:t>
      </w:r>
      <w:r>
        <w:t xml:space="preserve"> </w:t>
      </w:r>
      <w:r w:rsidR="004E517B">
        <w:t xml:space="preserve"> </w:t>
      </w:r>
      <w:r>
        <w:t>Miasto Opole z siedzibą w Opolu, ul. Rynek 1A, 45-015 Opole, adres e-mail: urzad@um.opole.pl; tel. 77 45 11 800; z Administratorem można się skontaktować poprzez adres mailowy urzad@um.opole.pl lub pisemnie na adres siedziby Administratora.</w:t>
      </w:r>
    </w:p>
    <w:p w14:paraId="62DDAB4C" w14:textId="211F895A" w:rsidR="004E517B" w:rsidRPr="002C3324" w:rsidRDefault="004E517B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 xml:space="preserve">Szczegółowe zapisy klauzuli RODO stanowią załącznik nr 6 do Regulaminu przyznawania grantów w ramach Europejskiej Inicjatywy Społecznej i są zamieszczone na stronie internetowej </w:t>
      </w:r>
      <w:hyperlink r:id="rId10" w:history="1">
        <w:r w:rsidRPr="002C3324">
          <w:rPr>
            <w:rStyle w:val="Hipercze"/>
            <w:color w:val="000000" w:themeColor="text1"/>
          </w:rPr>
          <w:t>https://eis.opolskie.pl/</w:t>
        </w:r>
      </w:hyperlink>
      <w:r w:rsidRPr="002C3324">
        <w:rPr>
          <w:color w:val="000000" w:themeColor="text1"/>
        </w:rPr>
        <w:t xml:space="preserve"> </w:t>
      </w:r>
      <w:r w:rsidR="00F37297" w:rsidRPr="002C3324">
        <w:rPr>
          <w:color w:val="000000" w:themeColor="text1"/>
        </w:rPr>
        <w:t xml:space="preserve"> Stanowią one również załącznik nr 7 do niniejszego ogłoszenia.</w:t>
      </w:r>
    </w:p>
    <w:p w14:paraId="22AE9A21" w14:textId="18EF423C" w:rsidR="009F2362" w:rsidRPr="002C3324" w:rsidRDefault="009F2362" w:rsidP="004E517B">
      <w:pPr>
        <w:rPr>
          <w:b/>
          <w:bCs/>
          <w:color w:val="000000" w:themeColor="text1"/>
        </w:rPr>
      </w:pPr>
      <w:r w:rsidRPr="002C3324">
        <w:rPr>
          <w:b/>
          <w:bCs/>
          <w:color w:val="000000" w:themeColor="text1"/>
        </w:rPr>
        <w:t>Dodatkowe informacje</w:t>
      </w:r>
    </w:p>
    <w:p w14:paraId="3492C17F" w14:textId="5A30BD78" w:rsidR="009F2362" w:rsidRPr="002C3324" w:rsidRDefault="009F2362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 xml:space="preserve">Informacje dotyczące Europejskiej Inicjatywy Społecznej znajdują się na stronie internetowej prowadzonej przez Urząd Marszałkowski Województwa Opolskiego pod adresem </w:t>
      </w:r>
      <w:hyperlink r:id="rId11" w:history="1">
        <w:r w:rsidRPr="002C3324">
          <w:rPr>
            <w:rStyle w:val="Hipercze"/>
            <w:color w:val="000000" w:themeColor="text1"/>
          </w:rPr>
          <w:t>https://eis.opolskie.pl/</w:t>
        </w:r>
      </w:hyperlink>
      <w:r w:rsidRPr="002C3324">
        <w:rPr>
          <w:color w:val="000000" w:themeColor="text1"/>
        </w:rPr>
        <w:t xml:space="preserve"> </w:t>
      </w:r>
    </w:p>
    <w:p w14:paraId="599684A8" w14:textId="089442F5" w:rsidR="009F2362" w:rsidRPr="002C3324" w:rsidRDefault="009F2362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>Formularz elektroniczny</w:t>
      </w:r>
      <w:r w:rsidR="008B6E47" w:rsidRPr="002C3324">
        <w:rPr>
          <w:color w:val="000000" w:themeColor="text1"/>
        </w:rPr>
        <w:t xml:space="preserve"> na potrzeby zgłaszania zadań przez mieszkańców Opola oraz załączniki do niniejszego ogłoszenia</w:t>
      </w:r>
      <w:r w:rsidRPr="002C3324">
        <w:rPr>
          <w:color w:val="000000" w:themeColor="text1"/>
        </w:rPr>
        <w:t xml:space="preserve"> znajduj</w:t>
      </w:r>
      <w:r w:rsidR="008B6E47" w:rsidRPr="002C3324">
        <w:rPr>
          <w:color w:val="000000" w:themeColor="text1"/>
        </w:rPr>
        <w:t>ą się</w:t>
      </w:r>
      <w:r w:rsidRPr="002C3324">
        <w:rPr>
          <w:color w:val="000000" w:themeColor="text1"/>
        </w:rPr>
        <w:t xml:space="preserve"> </w:t>
      </w:r>
      <w:r w:rsidR="00F37297" w:rsidRPr="002C3324">
        <w:rPr>
          <w:color w:val="000000" w:themeColor="text1"/>
        </w:rPr>
        <w:t>na stronie internetowej prowadzonej przez Urząd Miasta Opola pod adresem</w:t>
      </w:r>
      <w:r w:rsidRPr="002C3324">
        <w:rPr>
          <w:color w:val="000000" w:themeColor="text1"/>
        </w:rPr>
        <w:t xml:space="preserve"> </w:t>
      </w:r>
      <w:hyperlink r:id="rId12" w:history="1">
        <w:r w:rsidRPr="002C3324">
          <w:rPr>
            <w:rStyle w:val="Hipercze"/>
            <w:color w:val="000000" w:themeColor="text1"/>
          </w:rPr>
          <w:t>https://eis.opole.pl/</w:t>
        </w:r>
      </w:hyperlink>
    </w:p>
    <w:p w14:paraId="6F22D82C" w14:textId="5C6DE4AB" w:rsidR="004E517B" w:rsidRPr="002C3324" w:rsidRDefault="004E517B" w:rsidP="004E517B">
      <w:pPr>
        <w:rPr>
          <w:b/>
          <w:bCs/>
          <w:color w:val="000000" w:themeColor="text1"/>
        </w:rPr>
      </w:pPr>
      <w:r w:rsidRPr="002C3324">
        <w:rPr>
          <w:b/>
          <w:bCs/>
          <w:color w:val="000000" w:themeColor="text1"/>
        </w:rPr>
        <w:t>Załączniki do ogłoszenia</w:t>
      </w:r>
    </w:p>
    <w:p w14:paraId="4830CABE" w14:textId="29D7638E" w:rsidR="005D28EE" w:rsidRPr="002C3324" w:rsidRDefault="005D28EE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 xml:space="preserve">- Załącznik nr 1: Formularz dla mieszkańców Opola pn. „Zakres propozycji zadania </w:t>
      </w:r>
      <w:r w:rsidR="00871196">
        <w:rPr>
          <w:color w:val="000000" w:themeColor="text1"/>
        </w:rPr>
        <w:br/>
      </w:r>
      <w:r w:rsidRPr="002C3324">
        <w:rPr>
          <w:color w:val="000000" w:themeColor="text1"/>
        </w:rPr>
        <w:t>w ramach Europejskiej Inicjatywy Społecznej”</w:t>
      </w:r>
    </w:p>
    <w:p w14:paraId="4F0828F2" w14:textId="6C9D491E" w:rsidR="005D28EE" w:rsidRPr="002C3324" w:rsidRDefault="005D28EE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 xml:space="preserve">- Załącznik nr 2: </w:t>
      </w:r>
      <w:r w:rsidR="00645965" w:rsidRPr="002C3324">
        <w:rPr>
          <w:color w:val="000000" w:themeColor="text1"/>
        </w:rPr>
        <w:t>Lista poparcia zadania w ramach Europejskiej Inicjatywy Społecznej dla propozycji zadania zgłaszanego w ramach Europejskiej Inicjatywy Społecznej (lista poparcia mieszkańców Opola)</w:t>
      </w:r>
    </w:p>
    <w:p w14:paraId="2FA5632B" w14:textId="34FFD271" w:rsidR="00645965" w:rsidRPr="002C3324" w:rsidRDefault="00645965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>- Załącznik nr 3: Zgoda dyrektora placówki oświatowej na realizację projektu w ramach Europejskiej Inicjatywy Społecznej</w:t>
      </w:r>
    </w:p>
    <w:p w14:paraId="0821770B" w14:textId="471308C4" w:rsidR="00645965" w:rsidRPr="002C3324" w:rsidRDefault="00645965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 xml:space="preserve">- Załącznik nr 4: Zgoda na realizację projektu w ramach Europejskiej Inicjatywy Społecznej na nieruchomości (dotyczy sołectw przyłączonych do Opola w przypadku opisanym </w:t>
      </w:r>
      <w:r w:rsidR="00871196">
        <w:rPr>
          <w:color w:val="000000" w:themeColor="text1"/>
        </w:rPr>
        <w:br/>
      </w:r>
      <w:r w:rsidRPr="002C3324">
        <w:rPr>
          <w:color w:val="000000" w:themeColor="text1"/>
        </w:rPr>
        <w:t>w treści ogłoszenia)</w:t>
      </w:r>
    </w:p>
    <w:p w14:paraId="3A9FF0B9" w14:textId="76BEA46A" w:rsidR="002F53EB" w:rsidRPr="002C3324" w:rsidRDefault="002F53EB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 xml:space="preserve">- Załącznik nr 5: </w:t>
      </w:r>
      <w:r w:rsidR="00871196">
        <w:rPr>
          <w:color w:val="000000" w:themeColor="text1"/>
        </w:rPr>
        <w:t>R</w:t>
      </w:r>
      <w:r w:rsidRPr="002C3324">
        <w:rPr>
          <w:color w:val="000000" w:themeColor="text1"/>
        </w:rPr>
        <w:t>egulamin przyznawania grantów na realizację przedsięwzięć w ramach Europejskiej Inicjatywy Społecznej (załącznik nr 1 do Uchwały nr 4087/2025 Zarządu Województwa Opolskiego z dnia 3 listopada 2025 r.)</w:t>
      </w:r>
    </w:p>
    <w:p w14:paraId="5E2544D3" w14:textId="77777777" w:rsidR="00AD6703" w:rsidRPr="002C3324" w:rsidRDefault="00AD6703" w:rsidP="006F474C">
      <w:pPr>
        <w:jc w:val="both"/>
        <w:rPr>
          <w:color w:val="000000" w:themeColor="text1"/>
        </w:rPr>
      </w:pPr>
    </w:p>
    <w:p w14:paraId="1EEFC344" w14:textId="6E7E0370" w:rsidR="004E517B" w:rsidRPr="002C3324" w:rsidRDefault="004E517B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>-</w:t>
      </w:r>
      <w:r w:rsidR="005D28EE" w:rsidRPr="002C3324">
        <w:rPr>
          <w:color w:val="000000" w:themeColor="text1"/>
        </w:rPr>
        <w:t xml:space="preserve"> Załącznik nr </w:t>
      </w:r>
      <w:r w:rsidR="002F53EB" w:rsidRPr="002C3324">
        <w:rPr>
          <w:color w:val="000000" w:themeColor="text1"/>
        </w:rPr>
        <w:t>6</w:t>
      </w:r>
      <w:r w:rsidR="005D28EE" w:rsidRPr="002C3324">
        <w:rPr>
          <w:color w:val="000000" w:themeColor="text1"/>
        </w:rPr>
        <w:t xml:space="preserve">: Kryteria wyboru wniosków grantowych na realizację przedsięwzięć </w:t>
      </w:r>
      <w:r w:rsidR="006F474C" w:rsidRPr="002C3324">
        <w:rPr>
          <w:color w:val="000000" w:themeColor="text1"/>
        </w:rPr>
        <w:br/>
      </w:r>
      <w:r w:rsidR="005D28EE" w:rsidRPr="002C3324">
        <w:rPr>
          <w:color w:val="000000" w:themeColor="text1"/>
        </w:rPr>
        <w:t>w ramach europejskiej inicjatywy społecznej 10.3 Europejska Inicjatywa Społeczna - Aglomeracja Opolska – Aktualizacja” (Załącznik do Uchwały Nr 147/2025 Komitetu Monitorującego FEO 2021-2027 z dnia 30 maja 2025 r.)</w:t>
      </w:r>
    </w:p>
    <w:p w14:paraId="17B73C74" w14:textId="20366CEF" w:rsidR="00C77F89" w:rsidRPr="002C3324" w:rsidRDefault="00C77F89" w:rsidP="006F474C">
      <w:pPr>
        <w:jc w:val="both"/>
        <w:rPr>
          <w:color w:val="000000" w:themeColor="text1"/>
        </w:rPr>
      </w:pPr>
      <w:r w:rsidRPr="002C3324">
        <w:rPr>
          <w:color w:val="000000" w:themeColor="text1"/>
        </w:rPr>
        <w:t>- Załącznik nr 7: Informacja o przetwarzaniu danych osobowych w ramach projektu Europejskiej Inicjatywy Społecznej</w:t>
      </w:r>
    </w:p>
    <w:p w14:paraId="5110ABD4" w14:textId="16693ADE" w:rsidR="00A14E8D" w:rsidRPr="00A14E8D" w:rsidRDefault="00A14E8D" w:rsidP="006F474C">
      <w:pPr>
        <w:jc w:val="both"/>
        <w:rPr>
          <w:color w:val="EE0000"/>
        </w:rPr>
      </w:pPr>
      <w:r w:rsidRPr="002C3324">
        <w:rPr>
          <w:color w:val="000000" w:themeColor="text1"/>
        </w:rPr>
        <w:t xml:space="preserve">- Załącznik nr 8: Klauzula informacyjna w przypadku zbierania danych od osoby, której dane dotyczą dot. ochrony danych osobowych w Europejskiej Inicjatywie Społecznej </w:t>
      </w:r>
      <w:r w:rsidRPr="002C3324">
        <w:rPr>
          <w:color w:val="000000" w:themeColor="text1"/>
        </w:rPr>
        <w:br/>
        <w:t>w Opolu</w:t>
      </w:r>
    </w:p>
    <w:p w14:paraId="5056DF20" w14:textId="7B3909CB" w:rsidR="004E517B" w:rsidRPr="005678F8" w:rsidRDefault="004E517B" w:rsidP="004E517B"/>
    <w:sectPr w:rsidR="004E517B" w:rsidRPr="005678F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4A95C" w14:textId="77777777" w:rsidR="00FE3419" w:rsidRDefault="00FE3419" w:rsidP="00FE3419">
      <w:pPr>
        <w:spacing w:after="0" w:line="240" w:lineRule="auto"/>
      </w:pPr>
      <w:r>
        <w:separator/>
      </w:r>
    </w:p>
  </w:endnote>
  <w:endnote w:type="continuationSeparator" w:id="0">
    <w:p w14:paraId="27EB11BD" w14:textId="77777777" w:rsidR="00FE3419" w:rsidRDefault="00FE3419" w:rsidP="00FE3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978473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55334BA" w14:textId="3D3509E2" w:rsidR="006D7B19" w:rsidRPr="006D7B19" w:rsidRDefault="006D7B19">
        <w:pPr>
          <w:pStyle w:val="Stopka"/>
          <w:jc w:val="right"/>
          <w:rPr>
            <w:sz w:val="20"/>
            <w:szCs w:val="20"/>
          </w:rPr>
        </w:pPr>
        <w:r w:rsidRPr="006D7B19">
          <w:rPr>
            <w:sz w:val="20"/>
            <w:szCs w:val="20"/>
          </w:rPr>
          <w:fldChar w:fldCharType="begin"/>
        </w:r>
        <w:r w:rsidRPr="006D7B19">
          <w:rPr>
            <w:sz w:val="20"/>
            <w:szCs w:val="20"/>
          </w:rPr>
          <w:instrText>PAGE   \* MERGEFORMAT</w:instrText>
        </w:r>
        <w:r w:rsidRPr="006D7B19">
          <w:rPr>
            <w:sz w:val="20"/>
            <w:szCs w:val="20"/>
          </w:rPr>
          <w:fldChar w:fldCharType="separate"/>
        </w:r>
        <w:r w:rsidRPr="006D7B19">
          <w:rPr>
            <w:sz w:val="20"/>
            <w:szCs w:val="20"/>
          </w:rPr>
          <w:t>2</w:t>
        </w:r>
        <w:r w:rsidRPr="006D7B19">
          <w:rPr>
            <w:sz w:val="20"/>
            <w:szCs w:val="20"/>
          </w:rPr>
          <w:fldChar w:fldCharType="end"/>
        </w:r>
      </w:p>
    </w:sdtContent>
  </w:sdt>
  <w:p w14:paraId="7FD5FF7F" w14:textId="77777777" w:rsidR="006D7B19" w:rsidRDefault="006D7B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CE3A" w14:textId="77777777" w:rsidR="00FE3419" w:rsidRDefault="00FE3419" w:rsidP="00FE3419">
      <w:pPr>
        <w:spacing w:after="0" w:line="240" w:lineRule="auto"/>
      </w:pPr>
      <w:r>
        <w:separator/>
      </w:r>
    </w:p>
  </w:footnote>
  <w:footnote w:type="continuationSeparator" w:id="0">
    <w:p w14:paraId="0E9DB105" w14:textId="77777777" w:rsidR="00FE3419" w:rsidRDefault="00FE3419" w:rsidP="00FE3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769E" w14:textId="7D0303A3" w:rsidR="00FE3419" w:rsidRPr="00FE3419" w:rsidRDefault="00FE3419">
    <w:pPr>
      <w:pStyle w:val="Nagwek"/>
      <w:jc w:val="right"/>
      <w:rPr>
        <w:sz w:val="20"/>
        <w:szCs w:val="20"/>
      </w:rPr>
    </w:pPr>
  </w:p>
  <w:p w14:paraId="27525B5B" w14:textId="77777777" w:rsidR="00FE3419" w:rsidRDefault="00FE341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8F8"/>
    <w:rsid w:val="00057F5E"/>
    <w:rsid w:val="00116245"/>
    <w:rsid w:val="00124B2B"/>
    <w:rsid w:val="00134C50"/>
    <w:rsid w:val="00135D3E"/>
    <w:rsid w:val="00141330"/>
    <w:rsid w:val="001734B1"/>
    <w:rsid w:val="00246D2E"/>
    <w:rsid w:val="002645A2"/>
    <w:rsid w:val="00272548"/>
    <w:rsid w:val="002C3324"/>
    <w:rsid w:val="002D1451"/>
    <w:rsid w:val="002F0096"/>
    <w:rsid w:val="002F53EB"/>
    <w:rsid w:val="00355E09"/>
    <w:rsid w:val="003568B0"/>
    <w:rsid w:val="0039355F"/>
    <w:rsid w:val="00451346"/>
    <w:rsid w:val="00453115"/>
    <w:rsid w:val="0045358D"/>
    <w:rsid w:val="00490AA8"/>
    <w:rsid w:val="004B5A9A"/>
    <w:rsid w:val="004E517B"/>
    <w:rsid w:val="005678F8"/>
    <w:rsid w:val="00567986"/>
    <w:rsid w:val="005D28EE"/>
    <w:rsid w:val="005E42C2"/>
    <w:rsid w:val="00645965"/>
    <w:rsid w:val="006D7B19"/>
    <w:rsid w:val="006F474C"/>
    <w:rsid w:val="00756801"/>
    <w:rsid w:val="00765C10"/>
    <w:rsid w:val="007836F9"/>
    <w:rsid w:val="007E5047"/>
    <w:rsid w:val="00815F4D"/>
    <w:rsid w:val="00871196"/>
    <w:rsid w:val="008B6E47"/>
    <w:rsid w:val="0098253B"/>
    <w:rsid w:val="009B005F"/>
    <w:rsid w:val="009F2362"/>
    <w:rsid w:val="00A14E8D"/>
    <w:rsid w:val="00A20B45"/>
    <w:rsid w:val="00A338D5"/>
    <w:rsid w:val="00A71A60"/>
    <w:rsid w:val="00AC4A5B"/>
    <w:rsid w:val="00AD6703"/>
    <w:rsid w:val="00B34A51"/>
    <w:rsid w:val="00C77F89"/>
    <w:rsid w:val="00CA5690"/>
    <w:rsid w:val="00CB03D8"/>
    <w:rsid w:val="00CD71F3"/>
    <w:rsid w:val="00CE00E9"/>
    <w:rsid w:val="00D3135C"/>
    <w:rsid w:val="00DA0E82"/>
    <w:rsid w:val="00DA2812"/>
    <w:rsid w:val="00DB50CF"/>
    <w:rsid w:val="00DF249F"/>
    <w:rsid w:val="00E91EB8"/>
    <w:rsid w:val="00EA596A"/>
    <w:rsid w:val="00F16DD7"/>
    <w:rsid w:val="00F2556D"/>
    <w:rsid w:val="00F37297"/>
    <w:rsid w:val="00F513F2"/>
    <w:rsid w:val="00F642F9"/>
    <w:rsid w:val="00FE3419"/>
    <w:rsid w:val="00FF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6C658"/>
  <w15:chartTrackingRefBased/>
  <w15:docId w15:val="{AABDB30B-5EAA-4E60-842D-9850F579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7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8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8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8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8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8F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8253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17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19"/>
  </w:style>
  <w:style w:type="paragraph" w:styleId="Stopka">
    <w:name w:val="footer"/>
    <w:basedOn w:val="Normalny"/>
    <w:link w:val="StopkaZnak"/>
    <w:uiPriority w:val="99"/>
    <w:unhideWhenUsed/>
    <w:rsid w:val="00FE3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19"/>
  </w:style>
  <w:style w:type="character" w:styleId="UyteHipercze">
    <w:name w:val="FollowedHyperlink"/>
    <w:basedOn w:val="Domylnaczcionkaakapitu"/>
    <w:uiPriority w:val="99"/>
    <w:semiHidden/>
    <w:unhideWhenUsed/>
    <w:rsid w:val="0045358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is.opol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is.opole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is.opolskie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is.opolski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is.opolskie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DD665-2B9E-4F56-B2D5-1D968C90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1765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Ostrowski</dc:creator>
  <cp:keywords/>
  <dc:description/>
  <cp:lastModifiedBy>Łukasz Ostrowski</cp:lastModifiedBy>
  <cp:revision>16</cp:revision>
  <cp:lastPrinted>2025-12-30T11:27:00Z</cp:lastPrinted>
  <dcterms:created xsi:type="dcterms:W3CDTF">2025-12-23T08:12:00Z</dcterms:created>
  <dcterms:modified xsi:type="dcterms:W3CDTF">2025-12-31T09:01:00Z</dcterms:modified>
</cp:coreProperties>
</file>